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7E" w:rsidRPr="00364474" w:rsidRDefault="003773DB" w:rsidP="001076D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Phụ lục</w:t>
      </w:r>
      <w:r w:rsidR="00BD3C8A">
        <w:rPr>
          <w:b/>
          <w:szCs w:val="28"/>
        </w:rPr>
        <w:t xml:space="preserve"> III</w:t>
      </w:r>
    </w:p>
    <w:p w:rsidR="0042237E" w:rsidRPr="00364474" w:rsidRDefault="0042237E" w:rsidP="001076D2">
      <w:pPr>
        <w:spacing w:after="0"/>
        <w:jc w:val="center"/>
        <w:rPr>
          <w:b/>
          <w:szCs w:val="28"/>
        </w:rPr>
      </w:pPr>
      <w:r w:rsidRPr="00364474">
        <w:rPr>
          <w:b/>
          <w:szCs w:val="28"/>
        </w:rPr>
        <w:t>ĐỊNH MỨC KINH TẾ KỸ THUẬT KHUYẾN NÔNG</w:t>
      </w:r>
    </w:p>
    <w:p w:rsidR="0042237E" w:rsidRPr="003773DB" w:rsidRDefault="0042237E" w:rsidP="001076D2">
      <w:pPr>
        <w:spacing w:after="0"/>
        <w:jc w:val="center"/>
        <w:rPr>
          <w:b/>
          <w:szCs w:val="28"/>
        </w:rPr>
      </w:pPr>
      <w:r w:rsidRPr="003773DB">
        <w:rPr>
          <w:b/>
          <w:szCs w:val="28"/>
        </w:rPr>
        <w:t>Lĩnh vực: Thủy sản</w:t>
      </w:r>
    </w:p>
    <w:p w:rsidR="00FF1389" w:rsidRPr="00FF1389" w:rsidRDefault="00FF1389" w:rsidP="00FF1389">
      <w:pPr>
        <w:spacing w:after="0"/>
        <w:jc w:val="center"/>
        <w:rPr>
          <w:i/>
          <w:iCs/>
          <w:sz w:val="26"/>
          <w:szCs w:val="26"/>
        </w:rPr>
      </w:pPr>
      <w:r w:rsidRPr="00FF1389">
        <w:rPr>
          <w:i/>
          <w:iCs/>
          <w:sz w:val="26"/>
          <w:szCs w:val="26"/>
        </w:rPr>
        <w:t>(Ban hành kèm theo Tờ trình số        /TTr-SNN, ngày     tháng 12 năm 2023</w:t>
      </w:r>
    </w:p>
    <w:p w:rsidR="00FF1389" w:rsidRPr="00FF1389" w:rsidRDefault="00FF1389" w:rsidP="00FF1389">
      <w:pPr>
        <w:spacing w:after="0"/>
        <w:jc w:val="center"/>
        <w:rPr>
          <w:i/>
          <w:iCs/>
          <w:sz w:val="26"/>
          <w:szCs w:val="26"/>
        </w:rPr>
      </w:pPr>
      <w:r w:rsidRPr="00FF1389">
        <w:rPr>
          <w:i/>
          <w:iCs/>
          <w:sz w:val="26"/>
          <w:szCs w:val="26"/>
        </w:rPr>
        <w:t>của Sở Nông nghiệp &amp; PTNT)</w:t>
      </w:r>
    </w:p>
    <w:p w:rsidR="00364474" w:rsidRDefault="00C40F24" w:rsidP="0083185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90.7pt;margin-top:-.4pt;width:101.9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8iJ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0m6zB7nM4wo3M0fZgGf5NdQbaz7xFWPvFFg6wwRTetKJSWMXpkk&#10;JCLHF+s8MZJfA3xeqbai64ICOomGAi9n6SwEWNUJ5i+9mzXNvuwMOhKvofCNLO7cjDpIFsBaTthm&#10;tB0R3cWG5J30eFAa0Bmti0h+LOPlZrFZZJMsnW8mWVxVk+dtmU3m2+RxVj1UZVklPz21JMtbwRiX&#10;nt1VsEn2d4IYn85FajfJ3toQ3aOHfgHZ6z+QDrP147wIY6/YeWeuMweNBufxPflH8H4P9vtXv/4F&#10;AAD//wMAUEsDBBQABgAIAAAAIQC9uhGw3QAAAAcBAAAPAAAAZHJzL2Rvd25yZXYueG1sTI/NTsMw&#10;EITvSLyDtUhcEHXSNhDSOFWFxIFjfySubrwkofE6ip0m9OnZnspxNKOZb/L1ZFtxxt43jhTEswgE&#10;UulMQ5WCw/7jOQXhgyajW0eo4Bc9rIv7u1xnxo20xfMuVIJLyGdaQR1Cl0npyxqt9jPXIbH37Xqr&#10;A8u+kqbXI5fbVs6j6EVa3RAv1LrD9xrL026wCtAPSRxt3mx1+LyMT1/zy8/Y7ZV6fJg2KxABp3AL&#10;wxWf0aFgpqMbyHjRKlik8ZKjCq4P2E/SZAHiyPoVZJHL//zFHwAAAP//AwBQSwECLQAUAAYACAAA&#10;ACEAtoM4kv4AAADhAQAAEwAAAAAAAAAAAAAAAAAAAAAAW0NvbnRlbnRfVHlwZXNdLnhtbFBLAQIt&#10;ABQABgAIAAAAIQA4/SH/1gAAAJQBAAALAAAAAAAAAAAAAAAAAC8BAABfcmVscy8ucmVsc1BLAQIt&#10;ABQABgAIAAAAIQCE88iJIAIAAD0EAAAOAAAAAAAAAAAAAAAAAC4CAABkcnMvZTJvRG9jLnhtbFBL&#10;AQItABQABgAIAAAAIQC9uhGw3QAAAAcBAAAPAAAAAAAAAAAAAAAAAHoEAABkcnMvZG93bnJldi54&#10;bWxQSwUGAAAAAAQABADzAAAAhAUAAAAA&#10;"/>
        </w:pict>
      </w:r>
    </w:p>
    <w:p w:rsidR="006F4F89" w:rsidRPr="003773DB" w:rsidRDefault="006F4F89" w:rsidP="00784C82">
      <w:pPr>
        <w:pStyle w:val="ListParagraph"/>
        <w:spacing w:before="80" w:after="80" w:line="240" w:lineRule="auto"/>
        <w:rPr>
          <w:b/>
          <w:sz w:val="26"/>
          <w:szCs w:val="24"/>
        </w:rPr>
      </w:pPr>
      <w:r w:rsidRPr="003773DB">
        <w:rPr>
          <w:b/>
          <w:sz w:val="26"/>
          <w:szCs w:val="24"/>
        </w:rPr>
        <w:t xml:space="preserve"> </w:t>
      </w:r>
      <w:r w:rsidR="001D0643" w:rsidRPr="003773DB">
        <w:rPr>
          <w:b/>
          <w:sz w:val="26"/>
          <w:szCs w:val="24"/>
        </w:rPr>
        <w:t xml:space="preserve">MÔ HÌNH </w:t>
      </w:r>
      <w:r w:rsidRPr="003773DB">
        <w:rPr>
          <w:b/>
          <w:sz w:val="26"/>
          <w:szCs w:val="24"/>
        </w:rPr>
        <w:t xml:space="preserve">NUÔI GHÉP </w:t>
      </w:r>
      <w:r w:rsidR="00651F3F">
        <w:rPr>
          <w:b/>
          <w:sz w:val="26"/>
          <w:szCs w:val="24"/>
        </w:rPr>
        <w:t xml:space="preserve">CÁ </w:t>
      </w:r>
      <w:r w:rsidRPr="003773DB">
        <w:rPr>
          <w:b/>
          <w:sz w:val="26"/>
          <w:szCs w:val="24"/>
        </w:rPr>
        <w:t xml:space="preserve">TRÔI LÀ CHÍNH TRONG AO/HỒ </w:t>
      </w:r>
    </w:p>
    <w:p w:rsidR="001D0643" w:rsidRPr="003773DB" w:rsidRDefault="001D0643" w:rsidP="00784C82">
      <w:pPr>
        <w:spacing w:before="80" w:after="80" w:line="240" w:lineRule="auto"/>
        <w:ind w:firstLine="720"/>
        <w:rPr>
          <w:b/>
          <w:sz w:val="26"/>
          <w:szCs w:val="24"/>
        </w:rPr>
      </w:pPr>
      <w:r w:rsidRPr="003773DB">
        <w:rPr>
          <w:b/>
          <w:sz w:val="26"/>
          <w:szCs w:val="24"/>
        </w:rPr>
        <w:t xml:space="preserve">A. </w:t>
      </w:r>
      <w:r w:rsidR="006F4F89" w:rsidRPr="003773DB">
        <w:rPr>
          <w:b/>
          <w:sz w:val="26"/>
          <w:szCs w:val="24"/>
        </w:rPr>
        <w:t>Định mức lao động</w:t>
      </w:r>
    </w:p>
    <w:p w:rsidR="001D0643" w:rsidRDefault="001D0643" w:rsidP="00E86CB2">
      <w:pPr>
        <w:pStyle w:val="ListParagraph"/>
        <w:ind w:left="1080"/>
        <w:jc w:val="right"/>
        <w:rPr>
          <w:i/>
          <w:sz w:val="26"/>
          <w:szCs w:val="24"/>
        </w:rPr>
      </w:pPr>
      <w:r w:rsidRPr="003773DB">
        <w:rPr>
          <w:i/>
          <w:sz w:val="26"/>
          <w:szCs w:val="24"/>
        </w:rPr>
        <w:t>Quy mô: Áp dụng cho 1 ha</w:t>
      </w:r>
    </w:p>
    <w:tbl>
      <w:tblPr>
        <w:tblStyle w:val="TableGrid"/>
        <w:tblW w:w="4866" w:type="pct"/>
        <w:tblInd w:w="108" w:type="dxa"/>
        <w:tblLook w:val="04A0" w:firstRow="1" w:lastRow="0" w:firstColumn="1" w:lastColumn="0" w:noHBand="0" w:noVBand="1"/>
      </w:tblPr>
      <w:tblGrid>
        <w:gridCol w:w="536"/>
        <w:gridCol w:w="2020"/>
        <w:gridCol w:w="1315"/>
        <w:gridCol w:w="864"/>
        <w:gridCol w:w="2184"/>
        <w:gridCol w:w="2720"/>
      </w:tblGrid>
      <w:tr w:rsidR="007C1FE0" w:rsidRPr="003773DB" w:rsidTr="00CB170A">
        <w:trPr>
          <w:trHeight w:val="569"/>
        </w:trPr>
        <w:tc>
          <w:tcPr>
            <w:tcW w:w="278" w:type="pct"/>
          </w:tcPr>
          <w:p w:rsidR="007C1FE0" w:rsidRPr="003773DB" w:rsidRDefault="007C1FE0" w:rsidP="001D0643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1048" w:type="pct"/>
          </w:tcPr>
          <w:p w:rsidR="007C1FE0" w:rsidRPr="003773DB" w:rsidRDefault="007C1FE0" w:rsidP="001D0643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Diễn giải</w:t>
            </w:r>
          </w:p>
          <w:p w:rsidR="007C1FE0" w:rsidRPr="003773DB" w:rsidRDefault="007C1FE0" w:rsidP="001D0643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 xml:space="preserve"> nội dung</w:t>
            </w:r>
          </w:p>
        </w:tc>
        <w:tc>
          <w:tcPr>
            <w:tcW w:w="682" w:type="pct"/>
          </w:tcPr>
          <w:p w:rsidR="007C1FE0" w:rsidRPr="003773DB" w:rsidRDefault="007C1FE0" w:rsidP="001D0643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Đv tính</w:t>
            </w:r>
          </w:p>
        </w:tc>
        <w:tc>
          <w:tcPr>
            <w:tcW w:w="448" w:type="pct"/>
          </w:tcPr>
          <w:p w:rsidR="007C1FE0" w:rsidRPr="003773DB" w:rsidRDefault="007C1FE0" w:rsidP="001D0643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Số lượng</w:t>
            </w:r>
          </w:p>
        </w:tc>
        <w:tc>
          <w:tcPr>
            <w:tcW w:w="1133" w:type="pct"/>
          </w:tcPr>
          <w:p w:rsidR="007C1FE0" w:rsidRPr="003773DB" w:rsidRDefault="007C1FE0" w:rsidP="001D0643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Tiêu chuẩn,</w:t>
            </w:r>
          </w:p>
          <w:p w:rsidR="007C1FE0" w:rsidRPr="003773DB" w:rsidRDefault="007C1FE0" w:rsidP="001D0643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 xml:space="preserve"> yêu cầu kỹ thuật</w:t>
            </w:r>
          </w:p>
        </w:tc>
        <w:tc>
          <w:tcPr>
            <w:tcW w:w="1411" w:type="pct"/>
          </w:tcPr>
          <w:p w:rsidR="007C1FE0" w:rsidRPr="003773DB" w:rsidRDefault="007C1FE0" w:rsidP="001D0643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Định mức</w:t>
            </w:r>
          </w:p>
        </w:tc>
      </w:tr>
      <w:tr w:rsidR="007C1FE0" w:rsidRPr="003773DB" w:rsidTr="00CB170A">
        <w:trPr>
          <w:trHeight w:val="723"/>
        </w:trPr>
        <w:tc>
          <w:tcPr>
            <w:tcW w:w="278" w:type="pct"/>
            <w:vAlign w:val="center"/>
          </w:tcPr>
          <w:p w:rsidR="007C1FE0" w:rsidRPr="003773DB" w:rsidRDefault="007C1FE0" w:rsidP="003343C9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1</w:t>
            </w:r>
          </w:p>
        </w:tc>
        <w:tc>
          <w:tcPr>
            <w:tcW w:w="1048" w:type="pct"/>
            <w:vAlign w:val="center"/>
          </w:tcPr>
          <w:p w:rsidR="007C1FE0" w:rsidRPr="003773DB" w:rsidRDefault="007C1FE0" w:rsidP="003343C9">
            <w:pPr>
              <w:spacing w:after="120" w:line="259" w:lineRule="auto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Công lao động phổ thông</w:t>
            </w:r>
          </w:p>
        </w:tc>
        <w:tc>
          <w:tcPr>
            <w:tcW w:w="682" w:type="pct"/>
            <w:vAlign w:val="center"/>
          </w:tcPr>
          <w:p w:rsidR="007C1FE0" w:rsidRPr="003773DB" w:rsidRDefault="007C1FE0" w:rsidP="003343C9">
            <w:pPr>
              <w:spacing w:after="120"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Công</w:t>
            </w:r>
          </w:p>
        </w:tc>
        <w:tc>
          <w:tcPr>
            <w:tcW w:w="448" w:type="pct"/>
            <w:vAlign w:val="center"/>
          </w:tcPr>
          <w:p w:rsidR="007C1FE0" w:rsidRPr="003773DB" w:rsidRDefault="007C1FE0" w:rsidP="003343C9">
            <w:pPr>
              <w:spacing w:after="120" w:line="259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1133" w:type="pct"/>
            <w:vAlign w:val="center"/>
          </w:tcPr>
          <w:p w:rsidR="007C1FE0" w:rsidRPr="003773DB" w:rsidRDefault="007C1FE0" w:rsidP="003343C9">
            <w:pPr>
              <w:spacing w:after="120" w:line="259" w:lineRule="auto"/>
              <w:jc w:val="bot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Đáp ứng yêu cầu kỹ thuật của dự án</w:t>
            </w:r>
          </w:p>
        </w:tc>
        <w:tc>
          <w:tcPr>
            <w:tcW w:w="1411" w:type="pct"/>
            <w:vAlign w:val="center"/>
          </w:tcPr>
          <w:p w:rsidR="007C1FE0" w:rsidRPr="003773DB" w:rsidRDefault="007C1FE0" w:rsidP="003343C9">
            <w:pPr>
              <w:spacing w:after="120" w:line="259" w:lineRule="auto"/>
              <w:jc w:val="bot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Nông dân đối ứng</w:t>
            </w:r>
          </w:p>
        </w:tc>
      </w:tr>
      <w:tr w:rsidR="007C1FE0" w:rsidRPr="003773DB" w:rsidTr="00CB170A">
        <w:trPr>
          <w:trHeight w:val="1046"/>
        </w:trPr>
        <w:tc>
          <w:tcPr>
            <w:tcW w:w="278" w:type="pct"/>
            <w:vAlign w:val="center"/>
          </w:tcPr>
          <w:p w:rsidR="007C1FE0" w:rsidRPr="003773DB" w:rsidRDefault="007C1FE0" w:rsidP="003343C9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2</w:t>
            </w:r>
          </w:p>
        </w:tc>
        <w:tc>
          <w:tcPr>
            <w:tcW w:w="1048" w:type="pct"/>
            <w:vAlign w:val="center"/>
          </w:tcPr>
          <w:p w:rsidR="007C1FE0" w:rsidRPr="003773DB" w:rsidRDefault="007C1FE0" w:rsidP="003343C9">
            <w:pPr>
              <w:spacing w:after="120" w:line="259" w:lineRule="auto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Cán bộ chỉ đạo, hướng dẫn kỹ thuật</w:t>
            </w:r>
          </w:p>
        </w:tc>
        <w:tc>
          <w:tcPr>
            <w:tcW w:w="682" w:type="pct"/>
            <w:vAlign w:val="center"/>
          </w:tcPr>
          <w:p w:rsidR="007C1FE0" w:rsidRPr="003773DB" w:rsidRDefault="007C1FE0" w:rsidP="003343C9">
            <w:pPr>
              <w:spacing w:after="120"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Tháng/cán bộ</w:t>
            </w:r>
          </w:p>
        </w:tc>
        <w:tc>
          <w:tcPr>
            <w:tcW w:w="448" w:type="pct"/>
            <w:vAlign w:val="center"/>
          </w:tcPr>
          <w:p w:rsidR="007C1FE0" w:rsidRPr="003773DB" w:rsidRDefault="007C1FE0" w:rsidP="003343C9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10</w:t>
            </w:r>
          </w:p>
        </w:tc>
        <w:tc>
          <w:tcPr>
            <w:tcW w:w="1133" w:type="pct"/>
            <w:vAlign w:val="center"/>
          </w:tcPr>
          <w:p w:rsidR="007C1FE0" w:rsidRPr="003773DB" w:rsidRDefault="007C1FE0" w:rsidP="003343C9">
            <w:pPr>
              <w:pStyle w:val="ListParagraph"/>
              <w:spacing w:before="120" w:after="120"/>
              <w:ind w:left="0"/>
              <w:jc w:val="both"/>
              <w:rPr>
                <w:b/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Trung cấp trở lên, chuyên môn phù hợp</w:t>
            </w:r>
          </w:p>
        </w:tc>
        <w:tc>
          <w:tcPr>
            <w:tcW w:w="1411" w:type="pct"/>
            <w:vAlign w:val="center"/>
          </w:tcPr>
          <w:p w:rsidR="007C1FE0" w:rsidRPr="003773DB" w:rsidRDefault="004F0AC6" w:rsidP="001D0643">
            <w:pPr>
              <w:pStyle w:val="ListParagraph"/>
              <w:numPr>
                <w:ilvl w:val="1"/>
                <w:numId w:val="42"/>
              </w:numPr>
              <w:spacing w:before="120" w:after="12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7C1FE0" w:rsidRPr="003773DB">
              <w:rPr>
                <w:sz w:val="26"/>
                <w:szCs w:val="24"/>
              </w:rPr>
              <w:t>cán bộ</w:t>
            </w:r>
          </w:p>
        </w:tc>
      </w:tr>
    </w:tbl>
    <w:p w:rsidR="006F4F89" w:rsidRPr="003773DB" w:rsidRDefault="001D0643" w:rsidP="00FF1389">
      <w:pPr>
        <w:spacing w:before="120" w:after="120" w:line="240" w:lineRule="auto"/>
        <w:rPr>
          <w:b/>
          <w:sz w:val="26"/>
          <w:szCs w:val="24"/>
        </w:rPr>
      </w:pPr>
      <w:r w:rsidRPr="003773DB">
        <w:rPr>
          <w:b/>
          <w:sz w:val="26"/>
          <w:szCs w:val="24"/>
        </w:rPr>
        <w:t xml:space="preserve">B. </w:t>
      </w:r>
      <w:r w:rsidR="006F4F89" w:rsidRPr="003773DB">
        <w:rPr>
          <w:b/>
          <w:sz w:val="26"/>
          <w:szCs w:val="24"/>
        </w:rPr>
        <w:t>Định mức máy móc, thiết bị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2268"/>
        <w:gridCol w:w="2693"/>
      </w:tblGrid>
      <w:tr w:rsidR="00CB170A" w:rsidRPr="003773DB" w:rsidTr="00C45663">
        <w:trPr>
          <w:trHeight w:val="731"/>
        </w:trPr>
        <w:tc>
          <w:tcPr>
            <w:tcW w:w="567" w:type="dxa"/>
            <w:vAlign w:val="center"/>
          </w:tcPr>
          <w:p w:rsidR="00CB170A" w:rsidRPr="003773DB" w:rsidRDefault="00CB170A" w:rsidP="006F4F89">
            <w:pPr>
              <w:spacing w:after="120" w:line="259" w:lineRule="auto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2694" w:type="dxa"/>
            <w:vAlign w:val="center"/>
          </w:tcPr>
          <w:p w:rsidR="00CB170A" w:rsidRPr="003773DB" w:rsidRDefault="00CB170A" w:rsidP="006F4F89">
            <w:pPr>
              <w:spacing w:after="120" w:line="259" w:lineRule="auto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Tên thiết bị, máy móc</w:t>
            </w:r>
          </w:p>
        </w:tc>
        <w:tc>
          <w:tcPr>
            <w:tcW w:w="1417" w:type="dxa"/>
            <w:vAlign w:val="center"/>
          </w:tcPr>
          <w:p w:rsidR="00CB170A" w:rsidRPr="003773DB" w:rsidRDefault="00CB170A" w:rsidP="006F4F89">
            <w:pPr>
              <w:spacing w:after="120" w:line="259" w:lineRule="auto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Đơn vị tính</w:t>
            </w:r>
          </w:p>
        </w:tc>
        <w:tc>
          <w:tcPr>
            <w:tcW w:w="2268" w:type="dxa"/>
            <w:vAlign w:val="center"/>
          </w:tcPr>
          <w:p w:rsidR="00CB170A" w:rsidRPr="003773DB" w:rsidRDefault="00CB170A" w:rsidP="00C45663">
            <w:pPr>
              <w:spacing w:after="120" w:line="259" w:lineRule="auto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Số lượng</w:t>
            </w:r>
          </w:p>
        </w:tc>
        <w:tc>
          <w:tcPr>
            <w:tcW w:w="2693" w:type="dxa"/>
            <w:vAlign w:val="center"/>
          </w:tcPr>
          <w:p w:rsidR="00CB170A" w:rsidRPr="003773DB" w:rsidRDefault="00CB170A" w:rsidP="006F4F89">
            <w:pPr>
              <w:spacing w:after="120" w:line="259" w:lineRule="auto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Tiêu chuẩn, yêu cầu kỹ thuật</w:t>
            </w:r>
          </w:p>
        </w:tc>
      </w:tr>
      <w:tr w:rsidR="00CB170A" w:rsidRPr="003773DB" w:rsidTr="00C45663">
        <w:trPr>
          <w:trHeight w:val="311"/>
        </w:trPr>
        <w:tc>
          <w:tcPr>
            <w:tcW w:w="567" w:type="dxa"/>
            <w:vAlign w:val="center"/>
          </w:tcPr>
          <w:p w:rsidR="00CB170A" w:rsidRPr="003773DB" w:rsidRDefault="00CB170A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B170A" w:rsidRPr="003773DB" w:rsidRDefault="00CB170A" w:rsidP="003343C9">
            <w:pPr>
              <w:spacing w:line="259" w:lineRule="auto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Hệ thống quạt nước</w:t>
            </w:r>
          </w:p>
        </w:tc>
        <w:tc>
          <w:tcPr>
            <w:tcW w:w="1417" w:type="dxa"/>
            <w:vAlign w:val="center"/>
          </w:tcPr>
          <w:p w:rsidR="00CB170A" w:rsidRPr="003773DB" w:rsidRDefault="00CB170A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Bộ</w:t>
            </w:r>
          </w:p>
        </w:tc>
        <w:tc>
          <w:tcPr>
            <w:tcW w:w="2268" w:type="dxa"/>
            <w:vAlign w:val="center"/>
          </w:tcPr>
          <w:p w:rsidR="00CB170A" w:rsidRPr="003773DB" w:rsidRDefault="00CB170A" w:rsidP="00C45663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01 - 02</w:t>
            </w:r>
          </w:p>
        </w:tc>
        <w:tc>
          <w:tcPr>
            <w:tcW w:w="2693" w:type="dxa"/>
            <w:vMerge w:val="restart"/>
            <w:vAlign w:val="center"/>
          </w:tcPr>
          <w:p w:rsidR="00CB170A" w:rsidRPr="003773DB" w:rsidRDefault="00CB170A" w:rsidP="006F4F89">
            <w:pPr>
              <w:spacing w:line="259" w:lineRule="auto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Phù hợp với quy trình kỹ thuật, quy mô dự án</w:t>
            </w:r>
          </w:p>
        </w:tc>
      </w:tr>
      <w:tr w:rsidR="00CB170A" w:rsidRPr="003773DB" w:rsidTr="00C45663">
        <w:trPr>
          <w:trHeight w:val="311"/>
        </w:trPr>
        <w:tc>
          <w:tcPr>
            <w:tcW w:w="567" w:type="dxa"/>
            <w:vAlign w:val="center"/>
          </w:tcPr>
          <w:p w:rsidR="00CB170A" w:rsidRPr="003773DB" w:rsidRDefault="00CB170A" w:rsidP="003343C9">
            <w:pPr>
              <w:pStyle w:val="ListParagraph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B170A" w:rsidRPr="003773DB" w:rsidRDefault="00CB170A" w:rsidP="003343C9">
            <w:pPr>
              <w:spacing w:line="259" w:lineRule="auto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Máy phát điện</w:t>
            </w:r>
          </w:p>
        </w:tc>
        <w:tc>
          <w:tcPr>
            <w:tcW w:w="1417" w:type="dxa"/>
            <w:vAlign w:val="center"/>
          </w:tcPr>
          <w:p w:rsidR="00CB170A" w:rsidRPr="003773DB" w:rsidRDefault="00CB170A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cái/ha</w:t>
            </w:r>
          </w:p>
        </w:tc>
        <w:tc>
          <w:tcPr>
            <w:tcW w:w="2268" w:type="dxa"/>
            <w:vAlign w:val="center"/>
          </w:tcPr>
          <w:p w:rsidR="00CB170A" w:rsidRPr="003773DB" w:rsidRDefault="00CB170A" w:rsidP="00C45663">
            <w:pPr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01 - 02</w:t>
            </w:r>
          </w:p>
        </w:tc>
        <w:tc>
          <w:tcPr>
            <w:tcW w:w="2693" w:type="dxa"/>
            <w:vMerge/>
          </w:tcPr>
          <w:p w:rsidR="00CB170A" w:rsidRPr="003773DB" w:rsidRDefault="00CB170A" w:rsidP="006F4F89">
            <w:pPr>
              <w:pStyle w:val="ListParagraph"/>
              <w:spacing w:before="120"/>
              <w:ind w:left="0"/>
              <w:rPr>
                <w:b/>
                <w:sz w:val="26"/>
                <w:szCs w:val="24"/>
              </w:rPr>
            </w:pPr>
          </w:p>
        </w:tc>
      </w:tr>
    </w:tbl>
    <w:p w:rsidR="006F4F89" w:rsidRPr="003773DB" w:rsidRDefault="001D0643" w:rsidP="00FF1389">
      <w:pPr>
        <w:spacing w:before="120" w:after="120" w:line="240" w:lineRule="auto"/>
        <w:rPr>
          <w:b/>
          <w:sz w:val="26"/>
          <w:szCs w:val="24"/>
        </w:rPr>
      </w:pPr>
      <w:r w:rsidRPr="003773DB">
        <w:rPr>
          <w:b/>
          <w:sz w:val="26"/>
          <w:szCs w:val="24"/>
        </w:rPr>
        <w:t xml:space="preserve">C. </w:t>
      </w:r>
      <w:r w:rsidR="006F4F89" w:rsidRPr="003773DB">
        <w:rPr>
          <w:b/>
          <w:sz w:val="26"/>
          <w:szCs w:val="24"/>
        </w:rPr>
        <w:t>Định mức giống, vật tư</w:t>
      </w:r>
    </w:p>
    <w:tbl>
      <w:tblPr>
        <w:tblStyle w:val="TableGrid"/>
        <w:tblW w:w="4866" w:type="pct"/>
        <w:tblInd w:w="108" w:type="dxa"/>
        <w:tblLook w:val="04A0" w:firstRow="1" w:lastRow="0" w:firstColumn="1" w:lastColumn="0" w:noHBand="0" w:noVBand="1"/>
      </w:tblPr>
      <w:tblGrid>
        <w:gridCol w:w="536"/>
        <w:gridCol w:w="2128"/>
        <w:gridCol w:w="1010"/>
        <w:gridCol w:w="864"/>
        <w:gridCol w:w="5101"/>
      </w:tblGrid>
      <w:tr w:rsidR="00E4714C" w:rsidRPr="003773DB" w:rsidTr="00E4714C">
        <w:trPr>
          <w:trHeight w:val="547"/>
          <w:tblHeader/>
        </w:trPr>
        <w:tc>
          <w:tcPr>
            <w:tcW w:w="278" w:type="pct"/>
          </w:tcPr>
          <w:p w:rsidR="00E4714C" w:rsidRPr="003773DB" w:rsidRDefault="00E4714C" w:rsidP="003773DB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1104" w:type="pct"/>
          </w:tcPr>
          <w:p w:rsidR="00E4714C" w:rsidRPr="003773DB" w:rsidRDefault="00E4714C" w:rsidP="003773DB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Tên giống,</w:t>
            </w:r>
          </w:p>
          <w:p w:rsidR="00E4714C" w:rsidRPr="003773DB" w:rsidRDefault="00E4714C" w:rsidP="003773DB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vật tư</w:t>
            </w:r>
          </w:p>
        </w:tc>
        <w:tc>
          <w:tcPr>
            <w:tcW w:w="524" w:type="pct"/>
          </w:tcPr>
          <w:p w:rsidR="00E4714C" w:rsidRPr="003773DB" w:rsidRDefault="00E4714C" w:rsidP="003773DB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Đơn vị tính</w:t>
            </w:r>
          </w:p>
        </w:tc>
        <w:tc>
          <w:tcPr>
            <w:tcW w:w="448" w:type="pct"/>
          </w:tcPr>
          <w:p w:rsidR="00E4714C" w:rsidRPr="003773DB" w:rsidRDefault="00E4714C" w:rsidP="003773DB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Số lượng</w:t>
            </w:r>
          </w:p>
        </w:tc>
        <w:tc>
          <w:tcPr>
            <w:tcW w:w="2646" w:type="pct"/>
          </w:tcPr>
          <w:p w:rsidR="00E4714C" w:rsidRPr="003773DB" w:rsidRDefault="00E4714C" w:rsidP="003773DB">
            <w:pPr>
              <w:pStyle w:val="ListParagraph"/>
              <w:spacing w:before="120" w:after="120"/>
              <w:ind w:left="0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Tiêu chuẩn, chất lượng</w:t>
            </w:r>
          </w:p>
        </w:tc>
      </w:tr>
      <w:tr w:rsidR="00E4714C" w:rsidRPr="003773DB" w:rsidTr="00E4714C">
        <w:trPr>
          <w:trHeight w:val="1914"/>
        </w:trPr>
        <w:tc>
          <w:tcPr>
            <w:tcW w:w="278" w:type="pct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1</w:t>
            </w:r>
          </w:p>
        </w:tc>
        <w:tc>
          <w:tcPr>
            <w:tcW w:w="1104" w:type="pct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Giống: Tỷ lệ ghép cá Trôi</w:t>
            </w:r>
            <w:r w:rsidRPr="003773DB">
              <w:rPr>
                <w:rFonts w:cs="Times New Roman"/>
                <w:sz w:val="26"/>
                <w:szCs w:val="24"/>
              </w:rPr>
              <w:t>≥</w:t>
            </w:r>
            <w:r w:rsidRPr="003773DB">
              <w:rPr>
                <w:sz w:val="26"/>
                <w:szCs w:val="24"/>
              </w:rPr>
              <w:t xml:space="preserve"> 50%</w:t>
            </w:r>
          </w:p>
        </w:tc>
        <w:tc>
          <w:tcPr>
            <w:tcW w:w="524" w:type="pct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Con/m</w:t>
            </w:r>
            <w:r w:rsidRPr="003773DB">
              <w:rPr>
                <w:sz w:val="26"/>
                <w:szCs w:val="24"/>
                <w:vertAlign w:val="superscript"/>
              </w:rPr>
              <w:t>2</w:t>
            </w:r>
          </w:p>
        </w:tc>
        <w:tc>
          <w:tcPr>
            <w:tcW w:w="448" w:type="pct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3</w:t>
            </w:r>
          </w:p>
        </w:tc>
        <w:tc>
          <w:tcPr>
            <w:tcW w:w="2646" w:type="pct"/>
            <w:vAlign w:val="center"/>
          </w:tcPr>
          <w:p w:rsidR="00E4714C" w:rsidRPr="003773DB" w:rsidRDefault="00E4714C" w:rsidP="006F4F89">
            <w:pPr>
              <w:pStyle w:val="ListParagraph"/>
              <w:ind w:left="0"/>
              <w:jc w:val="bot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 xml:space="preserve">Cỡ giống: Cá Rô phi/Diêu hồng, Chép, Chim trắng </w:t>
            </w:r>
            <w:r w:rsidRPr="003773DB">
              <w:rPr>
                <w:rFonts w:cs="Times New Roman"/>
                <w:sz w:val="26"/>
                <w:szCs w:val="24"/>
              </w:rPr>
              <w:t>≥</w:t>
            </w:r>
            <w:r w:rsidRPr="003773DB">
              <w:rPr>
                <w:sz w:val="26"/>
                <w:szCs w:val="24"/>
              </w:rPr>
              <w:t xml:space="preserve">4 cm/con; cá trắm cỏ, Mè, Trôi, Trắm đen </w:t>
            </w:r>
            <w:r w:rsidRPr="003773DB">
              <w:rPr>
                <w:rFonts w:cs="Times New Roman"/>
                <w:sz w:val="26"/>
                <w:szCs w:val="24"/>
              </w:rPr>
              <w:t>≥</w:t>
            </w:r>
            <w:r w:rsidRPr="003773DB">
              <w:rPr>
                <w:sz w:val="26"/>
                <w:szCs w:val="24"/>
              </w:rPr>
              <w:t xml:space="preserve"> 12 cm.Cá giống khỏe mạnh có xuất xứ nguồn gốc rõ ràng, có giấy chứng nhận chất lượng theo quy định</w:t>
            </w:r>
          </w:p>
        </w:tc>
      </w:tr>
      <w:tr w:rsidR="00E4714C" w:rsidRPr="003773DB" w:rsidTr="00E4714C">
        <w:trPr>
          <w:trHeight w:val="1110"/>
        </w:trPr>
        <w:tc>
          <w:tcPr>
            <w:tcW w:w="278" w:type="pct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:rsidR="00E4714C" w:rsidRPr="003773DB" w:rsidRDefault="00E4714C" w:rsidP="00AB3166">
            <w:pPr>
              <w:pStyle w:val="ListParagraph"/>
              <w:spacing w:before="120" w:after="120"/>
              <w:ind w:left="-78" w:right="-108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Thức ăn công nghiệp</w:t>
            </w:r>
          </w:p>
        </w:tc>
        <w:tc>
          <w:tcPr>
            <w:tcW w:w="524" w:type="pct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FCR (hệ số thức ăn kg)</w:t>
            </w:r>
          </w:p>
        </w:tc>
        <w:tc>
          <w:tcPr>
            <w:tcW w:w="448" w:type="pct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≤ 1.5</w:t>
            </w:r>
          </w:p>
        </w:tc>
        <w:tc>
          <w:tcPr>
            <w:tcW w:w="2646" w:type="pct"/>
            <w:vAlign w:val="center"/>
          </w:tcPr>
          <w:p w:rsidR="00E4714C" w:rsidRPr="003773DB" w:rsidRDefault="00E4714C" w:rsidP="006F4F89">
            <w:pPr>
              <w:pStyle w:val="ListParagraph"/>
              <w:ind w:left="0"/>
              <w:jc w:val="both"/>
              <w:rPr>
                <w:spacing w:val="-4"/>
                <w:sz w:val="26"/>
                <w:szCs w:val="24"/>
              </w:rPr>
            </w:pPr>
            <w:r w:rsidRPr="003773DB">
              <w:rPr>
                <w:spacing w:val="-4"/>
                <w:sz w:val="26"/>
                <w:szCs w:val="24"/>
              </w:rPr>
              <w:t xml:space="preserve">Hàm lượng Protein </w:t>
            </w:r>
            <w:r w:rsidRPr="003773DB">
              <w:rPr>
                <w:rFonts w:cs="Times New Roman"/>
                <w:spacing w:val="-4"/>
                <w:sz w:val="26"/>
                <w:szCs w:val="24"/>
              </w:rPr>
              <w:t>≥</w:t>
            </w:r>
            <w:r w:rsidRPr="003773DB">
              <w:rPr>
                <w:spacing w:val="-4"/>
                <w:sz w:val="26"/>
                <w:szCs w:val="24"/>
              </w:rPr>
              <w:t xml:space="preserve">24%; thức ăn nằm trong danh mục được phép sản xuất kinh doanh của Bộ NN&amp;PTNT; thời hạn sử dụng </w:t>
            </w:r>
            <w:r w:rsidRPr="003773DB">
              <w:rPr>
                <w:rFonts w:cs="Times New Roman"/>
                <w:spacing w:val="-4"/>
                <w:sz w:val="26"/>
                <w:szCs w:val="24"/>
              </w:rPr>
              <w:t xml:space="preserve">≤ </w:t>
            </w:r>
            <w:r w:rsidRPr="003773DB">
              <w:rPr>
                <w:spacing w:val="-4"/>
                <w:sz w:val="26"/>
                <w:szCs w:val="24"/>
              </w:rPr>
              <w:t>3 tháng.</w:t>
            </w:r>
          </w:p>
        </w:tc>
      </w:tr>
      <w:tr w:rsidR="00E4714C" w:rsidRPr="003773DB" w:rsidTr="00E4714C">
        <w:trPr>
          <w:trHeight w:val="562"/>
        </w:trPr>
        <w:tc>
          <w:tcPr>
            <w:tcW w:w="278" w:type="pct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3</w:t>
            </w:r>
          </w:p>
        </w:tc>
        <w:tc>
          <w:tcPr>
            <w:tcW w:w="1104" w:type="pct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jc w:val="bot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Thuốc, hóa chất, chế phẩm sinh học …</w:t>
            </w:r>
          </w:p>
        </w:tc>
        <w:tc>
          <w:tcPr>
            <w:tcW w:w="3618" w:type="pct"/>
            <w:gridSpan w:val="3"/>
            <w:vAlign w:val="center"/>
          </w:tcPr>
          <w:p w:rsidR="00E4714C" w:rsidRPr="003773DB" w:rsidRDefault="00E4714C" w:rsidP="001D0643">
            <w:pPr>
              <w:pStyle w:val="ListParagraph"/>
              <w:spacing w:before="120" w:after="120"/>
              <w:ind w:left="0"/>
              <w:jc w:val="bot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Đảm bảo yêu cầu, chất lượng theo quy định hiện hành.</w:t>
            </w:r>
          </w:p>
        </w:tc>
      </w:tr>
      <w:tr w:rsidR="00E4714C" w:rsidRPr="003773DB" w:rsidTr="00E4714C">
        <w:trPr>
          <w:trHeight w:val="837"/>
        </w:trPr>
        <w:tc>
          <w:tcPr>
            <w:tcW w:w="278" w:type="pct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lastRenderedPageBreak/>
              <w:t>4</w:t>
            </w:r>
          </w:p>
        </w:tc>
        <w:tc>
          <w:tcPr>
            <w:tcW w:w="1104" w:type="pct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jc w:val="bot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Vật tư thiết yế</w:t>
            </w:r>
            <w:r w:rsidR="00A82238">
              <w:rPr>
                <w:sz w:val="26"/>
                <w:szCs w:val="24"/>
              </w:rPr>
              <w:t>u khác</w:t>
            </w:r>
            <w:r w:rsidRPr="003773DB">
              <w:rPr>
                <w:sz w:val="26"/>
                <w:szCs w:val="24"/>
              </w:rPr>
              <w:t>(testkit bệnh, môi trường …)</w:t>
            </w:r>
          </w:p>
        </w:tc>
        <w:tc>
          <w:tcPr>
            <w:tcW w:w="3618" w:type="pct"/>
            <w:gridSpan w:val="3"/>
            <w:vAlign w:val="center"/>
          </w:tcPr>
          <w:p w:rsidR="00E4714C" w:rsidRPr="003773DB" w:rsidRDefault="00E4714C" w:rsidP="006F4F89">
            <w:pPr>
              <w:pStyle w:val="ListParagraph"/>
              <w:spacing w:before="120" w:after="120"/>
              <w:ind w:left="0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Phù hợp với quy trình kỹ thuật, quy mô dự án</w:t>
            </w:r>
          </w:p>
        </w:tc>
      </w:tr>
    </w:tbl>
    <w:p w:rsidR="006F4F89" w:rsidRPr="003773DB" w:rsidRDefault="00784C82" w:rsidP="00FF1389">
      <w:pPr>
        <w:spacing w:before="120" w:after="120"/>
        <w:rPr>
          <w:b/>
          <w:sz w:val="26"/>
          <w:szCs w:val="24"/>
        </w:rPr>
      </w:pPr>
      <w:bookmarkStart w:id="0" w:name="_GoBack"/>
      <w:bookmarkEnd w:id="0"/>
      <w:r w:rsidRPr="003773DB">
        <w:rPr>
          <w:b/>
          <w:sz w:val="26"/>
          <w:szCs w:val="24"/>
        </w:rPr>
        <w:t xml:space="preserve">D. </w:t>
      </w:r>
      <w:r w:rsidR="006F4F89" w:rsidRPr="003773DB">
        <w:rPr>
          <w:b/>
          <w:sz w:val="26"/>
          <w:szCs w:val="24"/>
        </w:rPr>
        <w:t>Định mức triển khai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118"/>
        <w:gridCol w:w="1569"/>
        <w:gridCol w:w="1417"/>
        <w:gridCol w:w="3969"/>
      </w:tblGrid>
      <w:tr w:rsidR="00E4714C" w:rsidRPr="003773DB" w:rsidTr="00E4714C">
        <w:tc>
          <w:tcPr>
            <w:tcW w:w="566" w:type="dxa"/>
          </w:tcPr>
          <w:p w:rsidR="00E4714C" w:rsidRPr="003773DB" w:rsidRDefault="00E4714C" w:rsidP="006F4F89">
            <w:pPr>
              <w:spacing w:line="259" w:lineRule="auto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2118" w:type="dxa"/>
          </w:tcPr>
          <w:p w:rsidR="00E4714C" w:rsidRDefault="00E4714C" w:rsidP="006F4F89">
            <w:pPr>
              <w:spacing w:line="259" w:lineRule="auto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 xml:space="preserve">Diễn giải </w:t>
            </w:r>
          </w:p>
          <w:p w:rsidR="00E4714C" w:rsidRPr="003773DB" w:rsidRDefault="00E4714C" w:rsidP="006F4F89">
            <w:pPr>
              <w:spacing w:line="259" w:lineRule="auto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nội dung</w:t>
            </w:r>
          </w:p>
        </w:tc>
        <w:tc>
          <w:tcPr>
            <w:tcW w:w="1569" w:type="dxa"/>
          </w:tcPr>
          <w:p w:rsidR="00E4714C" w:rsidRPr="003773DB" w:rsidRDefault="00E4714C" w:rsidP="006F4F89">
            <w:pPr>
              <w:spacing w:line="259" w:lineRule="auto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Đv tính</w:t>
            </w:r>
          </w:p>
        </w:tc>
        <w:tc>
          <w:tcPr>
            <w:tcW w:w="1417" w:type="dxa"/>
          </w:tcPr>
          <w:p w:rsidR="00E4714C" w:rsidRPr="003773DB" w:rsidRDefault="00E4714C" w:rsidP="006F4F89">
            <w:pPr>
              <w:spacing w:line="259" w:lineRule="auto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Số lượng</w:t>
            </w:r>
          </w:p>
        </w:tc>
        <w:tc>
          <w:tcPr>
            <w:tcW w:w="3969" w:type="dxa"/>
          </w:tcPr>
          <w:p w:rsidR="00E4714C" w:rsidRPr="003773DB" w:rsidRDefault="00E4714C" w:rsidP="006F4F89">
            <w:pPr>
              <w:spacing w:line="259" w:lineRule="auto"/>
              <w:jc w:val="center"/>
              <w:rPr>
                <w:b/>
                <w:sz w:val="26"/>
                <w:szCs w:val="24"/>
              </w:rPr>
            </w:pPr>
            <w:r w:rsidRPr="003773DB">
              <w:rPr>
                <w:b/>
                <w:sz w:val="26"/>
                <w:szCs w:val="24"/>
              </w:rPr>
              <w:t>Tiêu chuẩn, yêu cầu kỹ thuật</w:t>
            </w:r>
          </w:p>
        </w:tc>
      </w:tr>
      <w:tr w:rsidR="00E4714C" w:rsidRPr="003773DB" w:rsidTr="00E4714C">
        <w:trPr>
          <w:trHeight w:val="285"/>
        </w:trPr>
        <w:tc>
          <w:tcPr>
            <w:tcW w:w="566" w:type="dxa"/>
            <w:vMerge w:val="restart"/>
            <w:vAlign w:val="center"/>
          </w:tcPr>
          <w:p w:rsidR="00E4714C" w:rsidRPr="003773DB" w:rsidRDefault="00E4714C" w:rsidP="003343C9">
            <w:pPr>
              <w:spacing w:after="120"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1</w:t>
            </w:r>
          </w:p>
        </w:tc>
        <w:tc>
          <w:tcPr>
            <w:tcW w:w="5104" w:type="dxa"/>
            <w:gridSpan w:val="3"/>
            <w:vAlign w:val="center"/>
          </w:tcPr>
          <w:p w:rsidR="00E4714C" w:rsidRPr="003773DB" w:rsidRDefault="00E4714C" w:rsidP="00784C82">
            <w:pPr>
              <w:spacing w:after="120" w:line="259" w:lineRule="auto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Tập huấn xây dựng mô hình</w:t>
            </w:r>
          </w:p>
        </w:tc>
        <w:tc>
          <w:tcPr>
            <w:tcW w:w="3969" w:type="dxa"/>
          </w:tcPr>
          <w:p w:rsidR="00E4714C" w:rsidRPr="003773DB" w:rsidRDefault="00E4714C" w:rsidP="006F4F89">
            <w:pPr>
              <w:spacing w:after="120" w:line="259" w:lineRule="auto"/>
              <w:rPr>
                <w:sz w:val="26"/>
                <w:szCs w:val="24"/>
              </w:rPr>
            </w:pPr>
          </w:p>
        </w:tc>
      </w:tr>
      <w:tr w:rsidR="00E4714C" w:rsidRPr="003773DB" w:rsidTr="00E4714C">
        <w:tc>
          <w:tcPr>
            <w:tcW w:w="566" w:type="dxa"/>
            <w:vMerge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4714C" w:rsidRPr="003773DB" w:rsidRDefault="00E4714C" w:rsidP="003343C9">
            <w:pPr>
              <w:spacing w:line="259" w:lineRule="auto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Số lần</w:t>
            </w:r>
          </w:p>
        </w:tc>
        <w:tc>
          <w:tcPr>
            <w:tcW w:w="1569" w:type="dxa"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Lần</w:t>
            </w:r>
          </w:p>
        </w:tc>
        <w:tc>
          <w:tcPr>
            <w:tcW w:w="1417" w:type="dxa"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</w:t>
            </w:r>
          </w:p>
        </w:tc>
        <w:tc>
          <w:tcPr>
            <w:tcW w:w="3969" w:type="dxa"/>
            <w:vMerge w:val="restart"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≤ 30 người/lớp</w:t>
            </w:r>
          </w:p>
        </w:tc>
      </w:tr>
      <w:tr w:rsidR="00E4714C" w:rsidRPr="003773DB" w:rsidTr="00E4714C">
        <w:tc>
          <w:tcPr>
            <w:tcW w:w="566" w:type="dxa"/>
            <w:vMerge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4714C" w:rsidRPr="003773DB" w:rsidRDefault="00E4714C" w:rsidP="003343C9">
            <w:pPr>
              <w:spacing w:line="259" w:lineRule="auto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Thời gian</w:t>
            </w:r>
          </w:p>
        </w:tc>
        <w:tc>
          <w:tcPr>
            <w:tcW w:w="1569" w:type="dxa"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Ngày</w:t>
            </w:r>
          </w:p>
        </w:tc>
        <w:tc>
          <w:tcPr>
            <w:tcW w:w="1417" w:type="dxa"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</w:t>
            </w:r>
          </w:p>
        </w:tc>
        <w:tc>
          <w:tcPr>
            <w:tcW w:w="3969" w:type="dxa"/>
            <w:vMerge/>
          </w:tcPr>
          <w:p w:rsidR="00E4714C" w:rsidRPr="003773DB" w:rsidRDefault="00E4714C" w:rsidP="006F4F89">
            <w:pPr>
              <w:spacing w:line="259" w:lineRule="auto"/>
              <w:rPr>
                <w:sz w:val="26"/>
                <w:szCs w:val="24"/>
              </w:rPr>
            </w:pPr>
          </w:p>
        </w:tc>
      </w:tr>
      <w:tr w:rsidR="00E4714C" w:rsidRPr="003773DB" w:rsidTr="00E4714C">
        <w:tc>
          <w:tcPr>
            <w:tcW w:w="566" w:type="dxa"/>
            <w:vAlign w:val="center"/>
          </w:tcPr>
          <w:p w:rsidR="00E4714C" w:rsidRPr="003773DB" w:rsidRDefault="00E4714C" w:rsidP="003343C9">
            <w:pPr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2</w:t>
            </w:r>
          </w:p>
        </w:tc>
        <w:tc>
          <w:tcPr>
            <w:tcW w:w="5104" w:type="dxa"/>
            <w:gridSpan w:val="3"/>
            <w:vAlign w:val="center"/>
          </w:tcPr>
          <w:p w:rsidR="00E4714C" w:rsidRPr="003773DB" w:rsidRDefault="00E4714C" w:rsidP="003343C9">
            <w:pPr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Hội nghị sơ kết, tổng kết</w:t>
            </w:r>
          </w:p>
        </w:tc>
        <w:tc>
          <w:tcPr>
            <w:tcW w:w="3969" w:type="dxa"/>
          </w:tcPr>
          <w:p w:rsidR="00E4714C" w:rsidRPr="003773DB" w:rsidRDefault="00E4714C" w:rsidP="006F4F89">
            <w:pPr>
              <w:rPr>
                <w:sz w:val="26"/>
                <w:szCs w:val="24"/>
              </w:rPr>
            </w:pPr>
          </w:p>
        </w:tc>
      </w:tr>
      <w:tr w:rsidR="00E4714C" w:rsidRPr="003773DB" w:rsidTr="00E4714C">
        <w:tc>
          <w:tcPr>
            <w:tcW w:w="566" w:type="dxa"/>
            <w:vAlign w:val="center"/>
          </w:tcPr>
          <w:p w:rsidR="00E4714C" w:rsidRPr="003773DB" w:rsidRDefault="00E4714C" w:rsidP="003343C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4714C" w:rsidRPr="003773DB" w:rsidRDefault="00E4714C" w:rsidP="003343C9">
            <w:pPr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Hội nghị sơ kết</w:t>
            </w:r>
          </w:p>
        </w:tc>
        <w:tc>
          <w:tcPr>
            <w:tcW w:w="1569" w:type="dxa"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Hội nghị</w:t>
            </w:r>
          </w:p>
        </w:tc>
        <w:tc>
          <w:tcPr>
            <w:tcW w:w="1417" w:type="dxa"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</w:t>
            </w:r>
          </w:p>
        </w:tc>
        <w:tc>
          <w:tcPr>
            <w:tcW w:w="3969" w:type="dxa"/>
          </w:tcPr>
          <w:p w:rsidR="00E4714C" w:rsidRPr="003773DB" w:rsidRDefault="00E4714C" w:rsidP="006F4F89">
            <w:pPr>
              <w:rPr>
                <w:sz w:val="26"/>
                <w:szCs w:val="24"/>
              </w:rPr>
            </w:pPr>
          </w:p>
        </w:tc>
      </w:tr>
      <w:tr w:rsidR="00E4714C" w:rsidRPr="003773DB" w:rsidTr="00E4714C">
        <w:tc>
          <w:tcPr>
            <w:tcW w:w="566" w:type="dxa"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4714C" w:rsidRPr="003773DB" w:rsidRDefault="00E4714C" w:rsidP="003343C9">
            <w:pPr>
              <w:spacing w:line="259" w:lineRule="auto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Hội nghị tổng kết</w:t>
            </w:r>
          </w:p>
        </w:tc>
        <w:tc>
          <w:tcPr>
            <w:tcW w:w="1569" w:type="dxa"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Hội nghị</w:t>
            </w:r>
          </w:p>
        </w:tc>
        <w:tc>
          <w:tcPr>
            <w:tcW w:w="1417" w:type="dxa"/>
            <w:vAlign w:val="center"/>
          </w:tcPr>
          <w:p w:rsidR="00E4714C" w:rsidRPr="003773DB" w:rsidRDefault="00E4714C" w:rsidP="003343C9">
            <w:pPr>
              <w:spacing w:line="259" w:lineRule="auto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</w:t>
            </w:r>
          </w:p>
        </w:tc>
        <w:tc>
          <w:tcPr>
            <w:tcW w:w="3969" w:type="dxa"/>
          </w:tcPr>
          <w:p w:rsidR="00E4714C" w:rsidRPr="003773DB" w:rsidRDefault="00E4714C" w:rsidP="006F4F89">
            <w:pPr>
              <w:spacing w:line="259" w:lineRule="auto"/>
              <w:rPr>
                <w:sz w:val="26"/>
                <w:szCs w:val="24"/>
              </w:rPr>
            </w:pPr>
          </w:p>
        </w:tc>
      </w:tr>
      <w:tr w:rsidR="00E4714C" w:rsidRPr="003773DB" w:rsidTr="00E4714C">
        <w:tc>
          <w:tcPr>
            <w:tcW w:w="566" w:type="dxa"/>
            <w:vAlign w:val="center"/>
          </w:tcPr>
          <w:p w:rsidR="00E4714C" w:rsidRPr="003773DB" w:rsidRDefault="00E4714C" w:rsidP="003343C9">
            <w:pPr>
              <w:pStyle w:val="ListParagraph"/>
              <w:ind w:left="0"/>
              <w:jc w:val="center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3</w:t>
            </w:r>
          </w:p>
        </w:tc>
        <w:tc>
          <w:tcPr>
            <w:tcW w:w="5104" w:type="dxa"/>
            <w:gridSpan w:val="3"/>
            <w:vAlign w:val="center"/>
          </w:tcPr>
          <w:p w:rsidR="00E4714C" w:rsidRPr="003773DB" w:rsidRDefault="00E4714C" w:rsidP="003343C9">
            <w:pPr>
              <w:pStyle w:val="TableParagraph"/>
              <w:ind w:left="0"/>
              <w:jc w:val="left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Thông tin tuyên truyền</w:t>
            </w:r>
          </w:p>
        </w:tc>
        <w:tc>
          <w:tcPr>
            <w:tcW w:w="3969" w:type="dxa"/>
          </w:tcPr>
          <w:p w:rsidR="00E4714C" w:rsidRPr="003773DB" w:rsidRDefault="00E4714C" w:rsidP="006F4F89">
            <w:pPr>
              <w:rPr>
                <w:sz w:val="26"/>
                <w:szCs w:val="24"/>
              </w:rPr>
            </w:pPr>
          </w:p>
        </w:tc>
      </w:tr>
      <w:tr w:rsidR="00E4714C" w:rsidRPr="003773DB" w:rsidTr="00E4714C">
        <w:tc>
          <w:tcPr>
            <w:tcW w:w="566" w:type="dxa"/>
            <w:vAlign w:val="center"/>
          </w:tcPr>
          <w:p w:rsidR="00E4714C" w:rsidRPr="003773DB" w:rsidRDefault="00E4714C" w:rsidP="003343C9">
            <w:pPr>
              <w:pStyle w:val="ListParagraph"/>
              <w:ind w:left="0"/>
              <w:jc w:val="center"/>
              <w:rPr>
                <w:sz w:val="26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4714C" w:rsidRPr="003773DB" w:rsidRDefault="00E4714C" w:rsidP="003343C9">
            <w:pPr>
              <w:pStyle w:val="TableParagraph"/>
              <w:ind w:left="0" w:right="395"/>
              <w:jc w:val="left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Biển mô hình</w:t>
            </w:r>
          </w:p>
        </w:tc>
        <w:tc>
          <w:tcPr>
            <w:tcW w:w="1569" w:type="dxa"/>
            <w:vAlign w:val="center"/>
          </w:tcPr>
          <w:p w:rsidR="00E4714C" w:rsidRPr="003773DB" w:rsidRDefault="00E4714C" w:rsidP="003343C9">
            <w:pPr>
              <w:pStyle w:val="TableParagrap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Cái/Mô hình</w:t>
            </w:r>
          </w:p>
        </w:tc>
        <w:tc>
          <w:tcPr>
            <w:tcW w:w="1417" w:type="dxa"/>
            <w:vAlign w:val="center"/>
          </w:tcPr>
          <w:p w:rsidR="00E4714C" w:rsidRPr="003773DB" w:rsidRDefault="00E4714C" w:rsidP="003343C9">
            <w:pPr>
              <w:pStyle w:val="TableParagrap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</w:t>
            </w:r>
          </w:p>
        </w:tc>
        <w:tc>
          <w:tcPr>
            <w:tcW w:w="3969" w:type="dxa"/>
          </w:tcPr>
          <w:p w:rsidR="00E4714C" w:rsidRPr="003773DB" w:rsidRDefault="00E4714C" w:rsidP="006F4F89">
            <w:pPr>
              <w:rPr>
                <w:sz w:val="26"/>
                <w:szCs w:val="24"/>
              </w:rPr>
            </w:pPr>
          </w:p>
        </w:tc>
      </w:tr>
      <w:tr w:rsidR="00E4714C" w:rsidRPr="003773DB" w:rsidTr="00E4714C">
        <w:tc>
          <w:tcPr>
            <w:tcW w:w="566" w:type="dxa"/>
            <w:vAlign w:val="center"/>
          </w:tcPr>
          <w:p w:rsidR="00E4714C" w:rsidRPr="003773DB" w:rsidRDefault="00E4714C" w:rsidP="003343C9">
            <w:pPr>
              <w:pStyle w:val="ListParagraph"/>
              <w:ind w:left="0"/>
              <w:jc w:val="center"/>
              <w:rPr>
                <w:sz w:val="26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4714C" w:rsidRPr="003773DB" w:rsidRDefault="00E4714C" w:rsidP="003343C9">
            <w:pPr>
              <w:pStyle w:val="TableParagraph"/>
              <w:ind w:left="0" w:right="395"/>
              <w:jc w:val="left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Tham quan, hội thảo</w:t>
            </w:r>
          </w:p>
        </w:tc>
        <w:tc>
          <w:tcPr>
            <w:tcW w:w="1569" w:type="dxa"/>
            <w:vAlign w:val="center"/>
          </w:tcPr>
          <w:p w:rsidR="00E4714C" w:rsidRPr="003773DB" w:rsidRDefault="00E4714C" w:rsidP="003343C9">
            <w:pPr>
              <w:pStyle w:val="TableParagraph"/>
              <w:ind w:left="0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Cuộc/Mô hình</w:t>
            </w:r>
          </w:p>
        </w:tc>
        <w:tc>
          <w:tcPr>
            <w:tcW w:w="1417" w:type="dxa"/>
            <w:vAlign w:val="center"/>
          </w:tcPr>
          <w:p w:rsidR="00E4714C" w:rsidRPr="003773DB" w:rsidRDefault="00E4714C" w:rsidP="003343C9">
            <w:pPr>
              <w:pStyle w:val="TableParagrap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</w:t>
            </w:r>
          </w:p>
        </w:tc>
        <w:tc>
          <w:tcPr>
            <w:tcW w:w="3969" w:type="dxa"/>
          </w:tcPr>
          <w:p w:rsidR="00E4714C" w:rsidRPr="003773DB" w:rsidRDefault="00E4714C" w:rsidP="006F4F89">
            <w:pPr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1-2 ngày/Hội thảo/tham quan</w:t>
            </w:r>
          </w:p>
        </w:tc>
      </w:tr>
      <w:tr w:rsidR="00E4714C" w:rsidRPr="003773DB" w:rsidTr="00E4714C">
        <w:tc>
          <w:tcPr>
            <w:tcW w:w="566" w:type="dxa"/>
            <w:vAlign w:val="center"/>
          </w:tcPr>
          <w:p w:rsidR="00E4714C" w:rsidRPr="003773DB" w:rsidRDefault="00E4714C" w:rsidP="003343C9">
            <w:pPr>
              <w:pStyle w:val="ListParagraph"/>
              <w:ind w:left="0"/>
              <w:jc w:val="center"/>
              <w:rPr>
                <w:sz w:val="26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4714C" w:rsidRPr="003773DB" w:rsidRDefault="00E4714C" w:rsidP="003343C9">
            <w:pPr>
              <w:pStyle w:val="TableParagraph"/>
              <w:ind w:left="0" w:right="395"/>
              <w:jc w:val="left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Tin bài</w:t>
            </w:r>
          </w:p>
        </w:tc>
        <w:tc>
          <w:tcPr>
            <w:tcW w:w="1569" w:type="dxa"/>
            <w:vAlign w:val="center"/>
          </w:tcPr>
          <w:p w:rsidR="00E4714C" w:rsidRPr="003773DB" w:rsidRDefault="00E4714C" w:rsidP="003343C9">
            <w:pPr>
              <w:pStyle w:val="TableParagrap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Tin/bài</w:t>
            </w:r>
          </w:p>
        </w:tc>
        <w:tc>
          <w:tcPr>
            <w:tcW w:w="1417" w:type="dxa"/>
            <w:vAlign w:val="center"/>
          </w:tcPr>
          <w:p w:rsidR="00E4714C" w:rsidRPr="003773DB" w:rsidRDefault="00E4714C" w:rsidP="003343C9">
            <w:pPr>
              <w:pStyle w:val="TableParagrap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</w:t>
            </w:r>
          </w:p>
        </w:tc>
        <w:tc>
          <w:tcPr>
            <w:tcW w:w="3969" w:type="dxa"/>
          </w:tcPr>
          <w:p w:rsidR="00E4714C" w:rsidRPr="003773DB" w:rsidRDefault="00E4714C" w:rsidP="006F4F89">
            <w:pPr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 tin bài/mô hình</w:t>
            </w:r>
          </w:p>
        </w:tc>
      </w:tr>
      <w:tr w:rsidR="00E4714C" w:rsidRPr="003773DB" w:rsidTr="00E4714C">
        <w:tc>
          <w:tcPr>
            <w:tcW w:w="566" w:type="dxa"/>
            <w:vAlign w:val="center"/>
          </w:tcPr>
          <w:p w:rsidR="00E4714C" w:rsidRPr="003773DB" w:rsidRDefault="00E4714C" w:rsidP="003343C9">
            <w:pPr>
              <w:pStyle w:val="ListParagraph"/>
              <w:ind w:left="0"/>
              <w:jc w:val="center"/>
              <w:rPr>
                <w:sz w:val="26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E4714C" w:rsidRPr="003773DB" w:rsidRDefault="00E4714C" w:rsidP="003343C9">
            <w:pPr>
              <w:pStyle w:val="TableParagraph"/>
              <w:ind w:left="0" w:right="395"/>
              <w:jc w:val="left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Phóng sự</w:t>
            </w:r>
          </w:p>
        </w:tc>
        <w:tc>
          <w:tcPr>
            <w:tcW w:w="1569" w:type="dxa"/>
            <w:vAlign w:val="center"/>
          </w:tcPr>
          <w:p w:rsidR="00E4714C" w:rsidRPr="003773DB" w:rsidRDefault="00E4714C" w:rsidP="003343C9">
            <w:pPr>
              <w:pStyle w:val="TableParagrap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Phóng sự</w:t>
            </w:r>
          </w:p>
        </w:tc>
        <w:tc>
          <w:tcPr>
            <w:tcW w:w="1417" w:type="dxa"/>
            <w:vAlign w:val="center"/>
          </w:tcPr>
          <w:p w:rsidR="00E4714C" w:rsidRPr="003773DB" w:rsidRDefault="00E4714C" w:rsidP="003343C9">
            <w:pPr>
              <w:pStyle w:val="TableParagraph"/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</w:t>
            </w:r>
          </w:p>
        </w:tc>
        <w:tc>
          <w:tcPr>
            <w:tcW w:w="3969" w:type="dxa"/>
            <w:vAlign w:val="center"/>
          </w:tcPr>
          <w:p w:rsidR="00E4714C" w:rsidRPr="003773DB" w:rsidRDefault="00E4714C" w:rsidP="009C0BE5">
            <w:pPr>
              <w:rPr>
                <w:sz w:val="26"/>
                <w:szCs w:val="24"/>
              </w:rPr>
            </w:pPr>
            <w:r w:rsidRPr="003773DB">
              <w:rPr>
                <w:sz w:val="26"/>
                <w:szCs w:val="24"/>
              </w:rPr>
              <w:t>01 phóng sự/mô hình</w:t>
            </w:r>
          </w:p>
        </w:tc>
      </w:tr>
    </w:tbl>
    <w:p w:rsidR="00DD34B2" w:rsidRPr="003773DB" w:rsidRDefault="00DD34B2" w:rsidP="00DD34B2">
      <w:pPr>
        <w:widowControl w:val="0"/>
        <w:autoSpaceDE w:val="0"/>
        <w:autoSpaceDN w:val="0"/>
        <w:spacing w:after="0"/>
        <w:ind w:left="102" w:right="146" w:firstLine="719"/>
        <w:jc w:val="both"/>
        <w:rPr>
          <w:rFonts w:eastAsia="Times New Roman" w:cs="Times New Roman"/>
          <w:b/>
          <w:i/>
          <w:sz w:val="26"/>
          <w:szCs w:val="24"/>
        </w:rPr>
      </w:pPr>
    </w:p>
    <w:p w:rsidR="00610EDC" w:rsidRPr="003773DB" w:rsidRDefault="00610EDC" w:rsidP="00662596">
      <w:pPr>
        <w:pStyle w:val="ListParagraph"/>
        <w:spacing w:before="120" w:after="120"/>
        <w:rPr>
          <w:b/>
          <w:sz w:val="26"/>
          <w:szCs w:val="24"/>
        </w:rPr>
      </w:pPr>
    </w:p>
    <w:p w:rsidR="00610EDC" w:rsidRPr="003773DB" w:rsidRDefault="00610EDC" w:rsidP="00662596">
      <w:pPr>
        <w:pStyle w:val="ListParagraph"/>
        <w:spacing w:before="120" w:after="120"/>
        <w:rPr>
          <w:b/>
          <w:sz w:val="26"/>
          <w:szCs w:val="24"/>
        </w:rPr>
      </w:pPr>
    </w:p>
    <w:p w:rsidR="00610EDC" w:rsidRPr="003773DB" w:rsidRDefault="00610EDC" w:rsidP="00662596">
      <w:pPr>
        <w:pStyle w:val="ListParagraph"/>
        <w:spacing w:before="120" w:after="120"/>
        <w:rPr>
          <w:b/>
          <w:sz w:val="26"/>
          <w:szCs w:val="24"/>
        </w:rPr>
      </w:pPr>
    </w:p>
    <w:p w:rsidR="00610EDC" w:rsidRPr="003773DB" w:rsidRDefault="00610EDC" w:rsidP="00662596">
      <w:pPr>
        <w:pStyle w:val="ListParagraph"/>
        <w:spacing w:before="120" w:after="120"/>
        <w:rPr>
          <w:b/>
          <w:sz w:val="26"/>
          <w:szCs w:val="24"/>
        </w:rPr>
      </w:pPr>
    </w:p>
    <w:p w:rsidR="00610EDC" w:rsidRPr="003773DB" w:rsidRDefault="00610EDC" w:rsidP="00662596">
      <w:pPr>
        <w:pStyle w:val="ListParagraph"/>
        <w:spacing w:before="120" w:after="120"/>
        <w:rPr>
          <w:b/>
          <w:sz w:val="26"/>
          <w:szCs w:val="24"/>
        </w:rPr>
      </w:pPr>
    </w:p>
    <w:p w:rsidR="00610EDC" w:rsidRPr="003773DB" w:rsidRDefault="00610EDC" w:rsidP="00662596">
      <w:pPr>
        <w:pStyle w:val="ListParagraph"/>
        <w:spacing w:before="120" w:after="120"/>
        <w:rPr>
          <w:b/>
          <w:sz w:val="26"/>
          <w:szCs w:val="24"/>
        </w:rPr>
      </w:pPr>
    </w:p>
    <w:p w:rsidR="00610EDC" w:rsidRDefault="00610EDC" w:rsidP="00662596">
      <w:pPr>
        <w:pStyle w:val="ListParagraph"/>
        <w:spacing w:before="120" w:after="120"/>
        <w:rPr>
          <w:b/>
          <w:sz w:val="24"/>
          <w:szCs w:val="24"/>
        </w:rPr>
      </w:pPr>
    </w:p>
    <w:p w:rsidR="00610EDC" w:rsidRDefault="00610EDC" w:rsidP="00662596">
      <w:pPr>
        <w:pStyle w:val="ListParagraph"/>
        <w:spacing w:before="120" w:after="120"/>
        <w:rPr>
          <w:b/>
          <w:sz w:val="24"/>
          <w:szCs w:val="24"/>
        </w:rPr>
      </w:pPr>
    </w:p>
    <w:p w:rsidR="00610EDC" w:rsidRDefault="00610EDC" w:rsidP="00662596">
      <w:pPr>
        <w:pStyle w:val="ListParagraph"/>
        <w:spacing w:before="120" w:after="120"/>
        <w:rPr>
          <w:b/>
          <w:sz w:val="24"/>
          <w:szCs w:val="24"/>
        </w:rPr>
      </w:pPr>
    </w:p>
    <w:p w:rsidR="00610EDC" w:rsidRDefault="00610EDC" w:rsidP="00662596">
      <w:pPr>
        <w:pStyle w:val="ListParagraph"/>
        <w:spacing w:before="120" w:after="120"/>
        <w:rPr>
          <w:b/>
          <w:sz w:val="24"/>
          <w:szCs w:val="24"/>
        </w:rPr>
      </w:pPr>
    </w:p>
    <w:sectPr w:rsidR="00610EDC" w:rsidSect="003773DB">
      <w:headerReference w:type="default" r:id="rId9"/>
      <w:pgSz w:w="12240" w:h="15840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24" w:rsidRDefault="00C40F24" w:rsidP="003773DB">
      <w:pPr>
        <w:spacing w:after="0" w:line="240" w:lineRule="auto"/>
      </w:pPr>
      <w:r>
        <w:separator/>
      </w:r>
    </w:p>
  </w:endnote>
  <w:endnote w:type="continuationSeparator" w:id="0">
    <w:p w:rsidR="00C40F24" w:rsidRDefault="00C40F24" w:rsidP="0037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24" w:rsidRDefault="00C40F24" w:rsidP="003773DB">
      <w:pPr>
        <w:spacing w:after="0" w:line="240" w:lineRule="auto"/>
      </w:pPr>
      <w:r>
        <w:separator/>
      </w:r>
    </w:p>
  </w:footnote>
  <w:footnote w:type="continuationSeparator" w:id="0">
    <w:p w:rsidR="00C40F24" w:rsidRDefault="00C40F24" w:rsidP="0037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142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73DB" w:rsidRDefault="00862262">
        <w:pPr>
          <w:pStyle w:val="Header"/>
          <w:jc w:val="center"/>
        </w:pPr>
        <w:r>
          <w:fldChar w:fldCharType="begin"/>
        </w:r>
        <w:r w:rsidR="003773DB">
          <w:instrText xml:space="preserve"> PAGE   \* MERGEFORMAT </w:instrText>
        </w:r>
        <w:r>
          <w:fldChar w:fldCharType="separate"/>
        </w:r>
        <w:r w:rsidR="00FF1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3DB" w:rsidRDefault="00377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CB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71439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A41BF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C5482"/>
    <w:multiLevelType w:val="hybridMultilevel"/>
    <w:tmpl w:val="6EC60118"/>
    <w:lvl w:ilvl="0" w:tplc="495E23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710FA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475C7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63D63"/>
    <w:multiLevelType w:val="hybridMultilevel"/>
    <w:tmpl w:val="1AACBB8A"/>
    <w:lvl w:ilvl="0" w:tplc="9DE4DD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25D60"/>
    <w:multiLevelType w:val="hybridMultilevel"/>
    <w:tmpl w:val="71483052"/>
    <w:lvl w:ilvl="0" w:tplc="136A4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2109F5"/>
    <w:multiLevelType w:val="hybridMultilevel"/>
    <w:tmpl w:val="3788BF8C"/>
    <w:lvl w:ilvl="0" w:tplc="6FB86EC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51459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B4D22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4130F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E5409E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6211A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5B3D83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60A6A"/>
    <w:multiLevelType w:val="hybridMultilevel"/>
    <w:tmpl w:val="B7805CDE"/>
    <w:lvl w:ilvl="0" w:tplc="8EC46F2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745624"/>
    <w:multiLevelType w:val="hybridMultilevel"/>
    <w:tmpl w:val="70F6FDEC"/>
    <w:lvl w:ilvl="0" w:tplc="2F345B7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0345E"/>
    <w:multiLevelType w:val="multilevel"/>
    <w:tmpl w:val="7E6A0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147856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7F1B"/>
    <w:multiLevelType w:val="hybridMultilevel"/>
    <w:tmpl w:val="DF5AF8D0"/>
    <w:lvl w:ilvl="0" w:tplc="ED78A6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454DE"/>
    <w:multiLevelType w:val="hybridMultilevel"/>
    <w:tmpl w:val="B38EEF78"/>
    <w:lvl w:ilvl="0" w:tplc="D45086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A1975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0C750C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235AD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D57A05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68526D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963613"/>
    <w:multiLevelType w:val="hybridMultilevel"/>
    <w:tmpl w:val="F75E82F8"/>
    <w:lvl w:ilvl="0" w:tplc="D450861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B3034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CD2492"/>
    <w:multiLevelType w:val="hybridMultilevel"/>
    <w:tmpl w:val="46E8C988"/>
    <w:lvl w:ilvl="0" w:tplc="83A6D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B242F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1B6261"/>
    <w:multiLevelType w:val="hybridMultilevel"/>
    <w:tmpl w:val="D8DE38E8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FF5C36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A71156"/>
    <w:multiLevelType w:val="hybridMultilevel"/>
    <w:tmpl w:val="B4F24520"/>
    <w:lvl w:ilvl="0" w:tplc="D450861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556B6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AD674B"/>
    <w:multiLevelType w:val="hybridMultilevel"/>
    <w:tmpl w:val="676AA5D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7149D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53F86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8C15D7"/>
    <w:multiLevelType w:val="hybridMultilevel"/>
    <w:tmpl w:val="25769852"/>
    <w:lvl w:ilvl="0" w:tplc="3AF05506">
      <w:start w:val="2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4B93354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535A4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AF273C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DE127A"/>
    <w:multiLevelType w:val="hybridMultilevel"/>
    <w:tmpl w:val="7DC0D66A"/>
    <w:lvl w:ilvl="0" w:tplc="8856B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F39B1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AB63ED"/>
    <w:multiLevelType w:val="hybridMultilevel"/>
    <w:tmpl w:val="D0D4D2F2"/>
    <w:lvl w:ilvl="0" w:tplc="831AD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5"/>
  </w:num>
  <w:num w:numId="3">
    <w:abstractNumId w:val="25"/>
  </w:num>
  <w:num w:numId="4">
    <w:abstractNumId w:val="14"/>
  </w:num>
  <w:num w:numId="5">
    <w:abstractNumId w:val="24"/>
  </w:num>
  <w:num w:numId="6">
    <w:abstractNumId w:val="2"/>
  </w:num>
  <w:num w:numId="7">
    <w:abstractNumId w:val="11"/>
  </w:num>
  <w:num w:numId="8">
    <w:abstractNumId w:val="31"/>
  </w:num>
  <w:num w:numId="9">
    <w:abstractNumId w:val="13"/>
  </w:num>
  <w:num w:numId="10">
    <w:abstractNumId w:val="4"/>
  </w:num>
  <w:num w:numId="11">
    <w:abstractNumId w:val="1"/>
  </w:num>
  <w:num w:numId="12">
    <w:abstractNumId w:val="33"/>
  </w:num>
  <w:num w:numId="13">
    <w:abstractNumId w:val="42"/>
  </w:num>
  <w:num w:numId="14">
    <w:abstractNumId w:val="36"/>
  </w:num>
  <w:num w:numId="15">
    <w:abstractNumId w:val="27"/>
  </w:num>
  <w:num w:numId="16">
    <w:abstractNumId w:val="21"/>
  </w:num>
  <w:num w:numId="17">
    <w:abstractNumId w:val="29"/>
  </w:num>
  <w:num w:numId="18">
    <w:abstractNumId w:val="40"/>
  </w:num>
  <w:num w:numId="19">
    <w:abstractNumId w:val="20"/>
  </w:num>
  <w:num w:numId="20">
    <w:abstractNumId w:val="9"/>
  </w:num>
  <w:num w:numId="21">
    <w:abstractNumId w:val="30"/>
  </w:num>
  <w:num w:numId="22">
    <w:abstractNumId w:val="10"/>
  </w:num>
  <w:num w:numId="23">
    <w:abstractNumId w:val="43"/>
  </w:num>
  <w:num w:numId="24">
    <w:abstractNumId w:val="23"/>
  </w:num>
  <w:num w:numId="25">
    <w:abstractNumId w:val="26"/>
  </w:num>
  <w:num w:numId="26">
    <w:abstractNumId w:val="37"/>
  </w:num>
  <w:num w:numId="27">
    <w:abstractNumId w:val="12"/>
  </w:num>
  <w:num w:numId="28">
    <w:abstractNumId w:val="0"/>
  </w:num>
  <w:num w:numId="29">
    <w:abstractNumId w:val="38"/>
  </w:num>
  <w:num w:numId="30">
    <w:abstractNumId w:val="39"/>
  </w:num>
  <w:num w:numId="31">
    <w:abstractNumId w:val="18"/>
  </w:num>
  <w:num w:numId="32">
    <w:abstractNumId w:val="32"/>
  </w:num>
  <w:num w:numId="33">
    <w:abstractNumId w:val="22"/>
  </w:num>
  <w:num w:numId="34">
    <w:abstractNumId w:val="16"/>
  </w:num>
  <w:num w:numId="35">
    <w:abstractNumId w:val="8"/>
  </w:num>
  <w:num w:numId="36">
    <w:abstractNumId w:val="35"/>
  </w:num>
  <w:num w:numId="37">
    <w:abstractNumId w:val="28"/>
  </w:num>
  <w:num w:numId="38">
    <w:abstractNumId w:val="3"/>
  </w:num>
  <w:num w:numId="39">
    <w:abstractNumId w:val="7"/>
  </w:num>
  <w:num w:numId="40">
    <w:abstractNumId w:val="6"/>
  </w:num>
  <w:num w:numId="41">
    <w:abstractNumId w:val="41"/>
  </w:num>
  <w:num w:numId="42">
    <w:abstractNumId w:val="17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37E"/>
    <w:rsid w:val="00005567"/>
    <w:rsid w:val="0001359B"/>
    <w:rsid w:val="00013603"/>
    <w:rsid w:val="00015E9D"/>
    <w:rsid w:val="00016047"/>
    <w:rsid w:val="00032EF7"/>
    <w:rsid w:val="0005636D"/>
    <w:rsid w:val="00057B3C"/>
    <w:rsid w:val="00076689"/>
    <w:rsid w:val="000830BB"/>
    <w:rsid w:val="000866C6"/>
    <w:rsid w:val="000A3694"/>
    <w:rsid w:val="000D1CF1"/>
    <w:rsid w:val="000E556D"/>
    <w:rsid w:val="000E6332"/>
    <w:rsid w:val="000F3921"/>
    <w:rsid w:val="001076D2"/>
    <w:rsid w:val="0013080C"/>
    <w:rsid w:val="00142772"/>
    <w:rsid w:val="00150822"/>
    <w:rsid w:val="00157535"/>
    <w:rsid w:val="00162589"/>
    <w:rsid w:val="001671CF"/>
    <w:rsid w:val="001767C2"/>
    <w:rsid w:val="0018247A"/>
    <w:rsid w:val="0019026C"/>
    <w:rsid w:val="00192304"/>
    <w:rsid w:val="00196DA6"/>
    <w:rsid w:val="001B21BE"/>
    <w:rsid w:val="001C630E"/>
    <w:rsid w:val="001D0643"/>
    <w:rsid w:val="002059C8"/>
    <w:rsid w:val="0021173F"/>
    <w:rsid w:val="002214E5"/>
    <w:rsid w:val="00227D1F"/>
    <w:rsid w:val="0025673A"/>
    <w:rsid w:val="00291D7F"/>
    <w:rsid w:val="002A4975"/>
    <w:rsid w:val="002A63E6"/>
    <w:rsid w:val="002A77EF"/>
    <w:rsid w:val="002B7794"/>
    <w:rsid w:val="002C27EB"/>
    <w:rsid w:val="002D4DA5"/>
    <w:rsid w:val="002E2413"/>
    <w:rsid w:val="002E363D"/>
    <w:rsid w:val="0030249C"/>
    <w:rsid w:val="0033265D"/>
    <w:rsid w:val="003343C9"/>
    <w:rsid w:val="00357FC3"/>
    <w:rsid w:val="0036355B"/>
    <w:rsid w:val="00364474"/>
    <w:rsid w:val="003773DB"/>
    <w:rsid w:val="003910F7"/>
    <w:rsid w:val="003B43DF"/>
    <w:rsid w:val="003B4A44"/>
    <w:rsid w:val="003B541F"/>
    <w:rsid w:val="003B6937"/>
    <w:rsid w:val="003C035B"/>
    <w:rsid w:val="003C3592"/>
    <w:rsid w:val="003D503C"/>
    <w:rsid w:val="003E05E9"/>
    <w:rsid w:val="0042237E"/>
    <w:rsid w:val="0043025F"/>
    <w:rsid w:val="0043037C"/>
    <w:rsid w:val="004307FF"/>
    <w:rsid w:val="00433AA9"/>
    <w:rsid w:val="00447424"/>
    <w:rsid w:val="00452CB3"/>
    <w:rsid w:val="00456677"/>
    <w:rsid w:val="00456E8F"/>
    <w:rsid w:val="00464D88"/>
    <w:rsid w:val="00487E51"/>
    <w:rsid w:val="004C4867"/>
    <w:rsid w:val="004E0345"/>
    <w:rsid w:val="004E2677"/>
    <w:rsid w:val="004E6A40"/>
    <w:rsid w:val="004F0AC6"/>
    <w:rsid w:val="004F33DA"/>
    <w:rsid w:val="004F4871"/>
    <w:rsid w:val="004F5AD1"/>
    <w:rsid w:val="00511B77"/>
    <w:rsid w:val="005218F7"/>
    <w:rsid w:val="00556CD3"/>
    <w:rsid w:val="00570949"/>
    <w:rsid w:val="00590BFA"/>
    <w:rsid w:val="00590CBD"/>
    <w:rsid w:val="005A7D41"/>
    <w:rsid w:val="005B2332"/>
    <w:rsid w:val="005F085E"/>
    <w:rsid w:val="005F19E4"/>
    <w:rsid w:val="00601AE1"/>
    <w:rsid w:val="00610EDC"/>
    <w:rsid w:val="006152C9"/>
    <w:rsid w:val="00615970"/>
    <w:rsid w:val="006249DE"/>
    <w:rsid w:val="00630AE3"/>
    <w:rsid w:val="00641602"/>
    <w:rsid w:val="00651F3F"/>
    <w:rsid w:val="00662596"/>
    <w:rsid w:val="00662D52"/>
    <w:rsid w:val="00687A95"/>
    <w:rsid w:val="006F025C"/>
    <w:rsid w:val="006F4F89"/>
    <w:rsid w:val="00722F52"/>
    <w:rsid w:val="00742761"/>
    <w:rsid w:val="0077028F"/>
    <w:rsid w:val="00775E97"/>
    <w:rsid w:val="00784C82"/>
    <w:rsid w:val="007928F6"/>
    <w:rsid w:val="00792B6A"/>
    <w:rsid w:val="00795A5A"/>
    <w:rsid w:val="00797814"/>
    <w:rsid w:val="007B0F28"/>
    <w:rsid w:val="007C1303"/>
    <w:rsid w:val="007C1FE0"/>
    <w:rsid w:val="007C3524"/>
    <w:rsid w:val="007C50DE"/>
    <w:rsid w:val="007D2879"/>
    <w:rsid w:val="007D4246"/>
    <w:rsid w:val="007E61E1"/>
    <w:rsid w:val="007F05A8"/>
    <w:rsid w:val="00803BF1"/>
    <w:rsid w:val="0083185D"/>
    <w:rsid w:val="008442AF"/>
    <w:rsid w:val="008464EF"/>
    <w:rsid w:val="00853A32"/>
    <w:rsid w:val="008611E3"/>
    <w:rsid w:val="00862262"/>
    <w:rsid w:val="00866C41"/>
    <w:rsid w:val="008B08E9"/>
    <w:rsid w:val="008C6147"/>
    <w:rsid w:val="008E475C"/>
    <w:rsid w:val="008F3CD5"/>
    <w:rsid w:val="008F4348"/>
    <w:rsid w:val="008F6358"/>
    <w:rsid w:val="009021FE"/>
    <w:rsid w:val="009252B8"/>
    <w:rsid w:val="009303D0"/>
    <w:rsid w:val="009317A9"/>
    <w:rsid w:val="00933FD8"/>
    <w:rsid w:val="0097691E"/>
    <w:rsid w:val="0098733A"/>
    <w:rsid w:val="00991E9E"/>
    <w:rsid w:val="009A2DD8"/>
    <w:rsid w:val="009A30AB"/>
    <w:rsid w:val="009A39D4"/>
    <w:rsid w:val="009A569C"/>
    <w:rsid w:val="009C0BE5"/>
    <w:rsid w:val="009D062E"/>
    <w:rsid w:val="009F256A"/>
    <w:rsid w:val="009F2C39"/>
    <w:rsid w:val="009F42DA"/>
    <w:rsid w:val="00A11E50"/>
    <w:rsid w:val="00A259FC"/>
    <w:rsid w:val="00A527B3"/>
    <w:rsid w:val="00A545AF"/>
    <w:rsid w:val="00A56A74"/>
    <w:rsid w:val="00A75FC2"/>
    <w:rsid w:val="00A82238"/>
    <w:rsid w:val="00AA19DB"/>
    <w:rsid w:val="00AA69D2"/>
    <w:rsid w:val="00AB04A9"/>
    <w:rsid w:val="00AB3166"/>
    <w:rsid w:val="00AB535A"/>
    <w:rsid w:val="00AE2FF4"/>
    <w:rsid w:val="00AF140F"/>
    <w:rsid w:val="00AF384A"/>
    <w:rsid w:val="00AF3BC3"/>
    <w:rsid w:val="00B120A4"/>
    <w:rsid w:val="00B17F93"/>
    <w:rsid w:val="00B21C9A"/>
    <w:rsid w:val="00B25CE1"/>
    <w:rsid w:val="00B301BF"/>
    <w:rsid w:val="00B45AC3"/>
    <w:rsid w:val="00B54DB6"/>
    <w:rsid w:val="00B66A9A"/>
    <w:rsid w:val="00B74A04"/>
    <w:rsid w:val="00B81894"/>
    <w:rsid w:val="00B838BC"/>
    <w:rsid w:val="00B9629B"/>
    <w:rsid w:val="00BA6118"/>
    <w:rsid w:val="00BB4B41"/>
    <w:rsid w:val="00BC38C0"/>
    <w:rsid w:val="00BD2267"/>
    <w:rsid w:val="00BD3C8A"/>
    <w:rsid w:val="00BD5032"/>
    <w:rsid w:val="00BD567F"/>
    <w:rsid w:val="00BE28D5"/>
    <w:rsid w:val="00C0097E"/>
    <w:rsid w:val="00C17C12"/>
    <w:rsid w:val="00C23F5E"/>
    <w:rsid w:val="00C40F24"/>
    <w:rsid w:val="00C45663"/>
    <w:rsid w:val="00C52798"/>
    <w:rsid w:val="00C557F2"/>
    <w:rsid w:val="00CA1C9B"/>
    <w:rsid w:val="00CB170A"/>
    <w:rsid w:val="00CB6D3A"/>
    <w:rsid w:val="00CC0F82"/>
    <w:rsid w:val="00CE116F"/>
    <w:rsid w:val="00CE3CD2"/>
    <w:rsid w:val="00D52E26"/>
    <w:rsid w:val="00D651E3"/>
    <w:rsid w:val="00D6690C"/>
    <w:rsid w:val="00D775C3"/>
    <w:rsid w:val="00DA4A8F"/>
    <w:rsid w:val="00DA627B"/>
    <w:rsid w:val="00DD34B2"/>
    <w:rsid w:val="00DE0742"/>
    <w:rsid w:val="00DE580D"/>
    <w:rsid w:val="00E21806"/>
    <w:rsid w:val="00E4122D"/>
    <w:rsid w:val="00E4714C"/>
    <w:rsid w:val="00E52D28"/>
    <w:rsid w:val="00E55EDE"/>
    <w:rsid w:val="00E844D7"/>
    <w:rsid w:val="00E86CB2"/>
    <w:rsid w:val="00E9065E"/>
    <w:rsid w:val="00E91561"/>
    <w:rsid w:val="00E92663"/>
    <w:rsid w:val="00EB6DB9"/>
    <w:rsid w:val="00EC679E"/>
    <w:rsid w:val="00EC7C14"/>
    <w:rsid w:val="00F07267"/>
    <w:rsid w:val="00F10E2E"/>
    <w:rsid w:val="00F16F0A"/>
    <w:rsid w:val="00F225F1"/>
    <w:rsid w:val="00F23095"/>
    <w:rsid w:val="00F23A73"/>
    <w:rsid w:val="00F243C5"/>
    <w:rsid w:val="00F56248"/>
    <w:rsid w:val="00FB2428"/>
    <w:rsid w:val="00FC7FE4"/>
    <w:rsid w:val="00FD2D06"/>
    <w:rsid w:val="00FE48EE"/>
    <w:rsid w:val="00FF1389"/>
    <w:rsid w:val="00FF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7E"/>
    <w:pPr>
      <w:ind w:left="720"/>
      <w:contextualSpacing/>
    </w:pPr>
  </w:style>
  <w:style w:type="table" w:styleId="TableGrid">
    <w:name w:val="Table Grid"/>
    <w:basedOn w:val="TableNormal"/>
    <w:uiPriority w:val="39"/>
    <w:rsid w:val="0042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07FF"/>
    <w:pPr>
      <w:widowControl w:val="0"/>
      <w:autoSpaceDE w:val="0"/>
      <w:autoSpaceDN w:val="0"/>
      <w:spacing w:after="0" w:line="240" w:lineRule="auto"/>
      <w:ind w:left="107"/>
      <w:jc w:val="center"/>
    </w:pPr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DB"/>
  </w:style>
  <w:style w:type="paragraph" w:styleId="Footer">
    <w:name w:val="footer"/>
    <w:basedOn w:val="Normal"/>
    <w:link w:val="FooterChar"/>
    <w:uiPriority w:val="99"/>
    <w:unhideWhenUsed/>
    <w:rsid w:val="0037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7E"/>
    <w:pPr>
      <w:ind w:left="720"/>
      <w:contextualSpacing/>
    </w:pPr>
  </w:style>
  <w:style w:type="table" w:styleId="TableGrid">
    <w:name w:val="Table Grid"/>
    <w:basedOn w:val="TableNormal"/>
    <w:uiPriority w:val="39"/>
    <w:rsid w:val="00422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07FF"/>
    <w:pPr>
      <w:widowControl w:val="0"/>
      <w:autoSpaceDE w:val="0"/>
      <w:autoSpaceDN w:val="0"/>
      <w:spacing w:after="0" w:line="240" w:lineRule="auto"/>
      <w:ind w:left="107"/>
      <w:jc w:val="center"/>
    </w:pPr>
    <w:rPr>
      <w:rFonts w:eastAsia="Times New Roman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DB"/>
  </w:style>
  <w:style w:type="paragraph" w:styleId="Footer">
    <w:name w:val="footer"/>
    <w:basedOn w:val="Normal"/>
    <w:link w:val="FooterChar"/>
    <w:uiPriority w:val="99"/>
    <w:unhideWhenUsed/>
    <w:rsid w:val="0037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1644-F0A4-4F63-90EE-677F0747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ASUS H510</cp:lastModifiedBy>
  <cp:revision>25</cp:revision>
  <cp:lastPrinted>2023-11-15T07:09:00Z</cp:lastPrinted>
  <dcterms:created xsi:type="dcterms:W3CDTF">2023-11-17T02:57:00Z</dcterms:created>
  <dcterms:modified xsi:type="dcterms:W3CDTF">2023-12-14T03:12:00Z</dcterms:modified>
</cp:coreProperties>
</file>